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BF30" w14:textId="77777777" w:rsidR="00E645A8" w:rsidRDefault="00D82DA6">
      <w:pPr>
        <w:rPr>
          <w:rStyle w:val="normaltextrun"/>
          <w:rFonts w:ascii="Calibri Light" w:hAnsi="Calibri Light" w:cs="Calibri Light"/>
          <w:color w:val="2F5496"/>
        </w:rPr>
      </w:pPr>
      <w:r w:rsidRPr="00460609">
        <w:rPr>
          <w:rStyle w:val="normaltextrun"/>
          <w:rFonts w:ascii="Calibri Light" w:hAnsi="Calibri Light" w:cs="Calibri Light"/>
          <w:color w:val="2F5496"/>
        </w:rPr>
        <w:t>#</w:t>
      </w:r>
      <w:proofErr w:type="gramStart"/>
      <w:r w:rsidRPr="00460609">
        <w:rPr>
          <w:rStyle w:val="normaltextrun"/>
          <w:rFonts w:ascii="Calibri Light" w:hAnsi="Calibri Light" w:cs="Calibri Light"/>
          <w:color w:val="2F5496"/>
        </w:rPr>
        <w:t xml:space="preserve">TietoaPerhehoidosta </w:t>
      </w:r>
      <w:r w:rsidR="00E645A8">
        <w:rPr>
          <w:rStyle w:val="normaltextrun"/>
          <w:rFonts w:ascii="Calibri Light" w:hAnsi="Calibri Light" w:cs="Calibri Light"/>
          <w:color w:val="2F5496"/>
        </w:rPr>
        <w:t xml:space="preserve"> </w:t>
      </w:r>
      <w:r w:rsidRPr="00460609">
        <w:rPr>
          <w:rStyle w:val="normaltextrun"/>
          <w:rFonts w:ascii="Calibri Light" w:hAnsi="Calibri Light" w:cs="Calibri Light"/>
          <w:color w:val="2F5496"/>
        </w:rPr>
        <w:t>-</w:t>
      </w:r>
      <w:proofErr w:type="gramEnd"/>
      <w:r w:rsidRPr="00460609">
        <w:rPr>
          <w:rStyle w:val="normaltextrun"/>
          <w:rFonts w:ascii="Calibri Light" w:hAnsi="Calibri Light" w:cs="Calibri Light"/>
          <w:color w:val="2F5496"/>
        </w:rPr>
        <w:t>kampanja</w:t>
      </w:r>
      <w:r w:rsidR="00E645A8">
        <w:rPr>
          <w:rStyle w:val="normaltextrun"/>
          <w:rFonts w:ascii="Calibri Light" w:hAnsi="Calibri Light" w:cs="Calibri Light"/>
          <w:color w:val="2F5496"/>
        </w:rPr>
        <w:t>materiaali</w:t>
      </w:r>
      <w:r w:rsidRPr="00460609">
        <w:rPr>
          <w:rStyle w:val="normaltextrun"/>
          <w:rFonts w:ascii="Calibri Light" w:hAnsi="Calibri Light" w:cs="Calibri Light"/>
          <w:color w:val="2F5496"/>
        </w:rPr>
        <w:t xml:space="preserve"> </w:t>
      </w:r>
      <w:r>
        <w:rPr>
          <w:rStyle w:val="normaltextrun"/>
          <w:rFonts w:ascii="Calibri Light" w:hAnsi="Calibri Light" w:cs="Calibri Light"/>
          <w:color w:val="2F5496"/>
        </w:rPr>
        <w:t>27</w:t>
      </w:r>
      <w:r w:rsidRPr="00460609">
        <w:rPr>
          <w:rStyle w:val="normaltextrun"/>
          <w:rFonts w:ascii="Calibri Light" w:hAnsi="Calibri Light" w:cs="Calibri Light"/>
          <w:color w:val="2F5496"/>
        </w:rPr>
        <w:t>.</w:t>
      </w:r>
      <w:r>
        <w:rPr>
          <w:rStyle w:val="normaltextrun"/>
          <w:rFonts w:ascii="Calibri Light" w:hAnsi="Calibri Light" w:cs="Calibri Light"/>
          <w:color w:val="2F5496"/>
        </w:rPr>
        <w:t>11.</w:t>
      </w:r>
      <w:r w:rsidRPr="00591955">
        <w:rPr>
          <w:rStyle w:val="normaltextrun"/>
          <w:rFonts w:ascii="Calibri" w:hAnsi="Calibri" w:cs="Calibri"/>
          <w:b/>
          <w:bCs/>
        </w:rPr>
        <w:t xml:space="preserve"> </w:t>
      </w:r>
      <w:r>
        <w:rPr>
          <w:rStyle w:val="normaltextrun"/>
          <w:rFonts w:ascii="Calibri" w:hAnsi="Calibri" w:cs="Calibri"/>
          <w:b/>
          <w:bCs/>
        </w:rPr>
        <w:t>–</w:t>
      </w:r>
      <w:r>
        <w:rPr>
          <w:rStyle w:val="normaltextrun"/>
          <w:rFonts w:ascii="Calibri Light" w:hAnsi="Calibri Light" w:cs="Calibri Light"/>
          <w:color w:val="2F5496"/>
        </w:rPr>
        <w:t>8</w:t>
      </w:r>
      <w:r w:rsidRPr="00460609">
        <w:rPr>
          <w:rStyle w:val="normaltextrun"/>
          <w:rFonts w:ascii="Calibri Light" w:hAnsi="Calibri Light" w:cs="Calibri Light"/>
          <w:color w:val="2F5496"/>
        </w:rPr>
        <w:t>.</w:t>
      </w:r>
      <w:r>
        <w:rPr>
          <w:rStyle w:val="normaltextrun"/>
          <w:rFonts w:ascii="Calibri Light" w:hAnsi="Calibri Light" w:cs="Calibri Light"/>
          <w:color w:val="2F5496"/>
        </w:rPr>
        <w:t>12</w:t>
      </w:r>
      <w:r w:rsidRPr="00460609">
        <w:rPr>
          <w:rStyle w:val="normaltextrun"/>
          <w:rFonts w:ascii="Calibri Light" w:hAnsi="Calibri Light" w:cs="Calibri Light"/>
          <w:color w:val="2F5496"/>
        </w:rPr>
        <w:t>.2023</w:t>
      </w:r>
    </w:p>
    <w:p w14:paraId="77C865FA" w14:textId="5CF55A5B" w:rsidR="00CF6E34" w:rsidRPr="008D5D5D" w:rsidRDefault="00CF6E34" w:rsidP="00CF6E34">
      <w:pPr>
        <w:pStyle w:val="paragraph"/>
        <w:spacing w:before="0" w:beforeAutospacing="0" w:after="0" w:afterAutospacing="0"/>
        <w:textAlignment w:val="baseline"/>
        <w:rPr>
          <w:rStyle w:val="eop"/>
          <w:rFonts w:ascii="Segoe UI" w:hAnsi="Segoe UI" w:cs="Segoe UI"/>
          <w:b/>
          <w:bCs/>
        </w:rPr>
      </w:pPr>
      <w:r w:rsidRPr="008D5D5D">
        <w:rPr>
          <w:rStyle w:val="normaltextrun"/>
          <w:rFonts w:ascii="Calibri" w:hAnsi="Calibri" w:cs="Calibri"/>
          <w:b/>
          <w:bCs/>
          <w:i/>
          <w:iCs/>
          <w:color w:val="000000"/>
          <w:sz w:val="22"/>
          <w:szCs w:val="22"/>
        </w:rPr>
        <w:t xml:space="preserve">Teema: </w:t>
      </w:r>
      <w:r>
        <w:rPr>
          <w:rStyle w:val="normaltextrun"/>
          <w:rFonts w:ascii="Calibri" w:hAnsi="Calibri" w:cs="Calibri"/>
          <w:b/>
          <w:bCs/>
          <w:i/>
          <w:iCs/>
          <w:color w:val="000000"/>
          <w:sz w:val="22"/>
          <w:szCs w:val="22"/>
        </w:rPr>
        <w:t>Lastensuojelun jälkihuolto</w:t>
      </w:r>
    </w:p>
    <w:p w14:paraId="5DFD246D" w14:textId="77777777" w:rsidR="00CF6E34" w:rsidRDefault="00CF6E34" w:rsidP="00CF6E34">
      <w:pPr>
        <w:pStyle w:val="paragraph"/>
        <w:spacing w:before="0" w:beforeAutospacing="0" w:after="0" w:afterAutospacing="0"/>
        <w:textAlignment w:val="baseline"/>
        <w:rPr>
          <w:rStyle w:val="eop"/>
          <w:rFonts w:ascii="Calibri" w:hAnsi="Calibri" w:cs="Calibri"/>
          <w:sz w:val="22"/>
          <w:szCs w:val="22"/>
        </w:rPr>
      </w:pPr>
    </w:p>
    <w:p w14:paraId="3B9A4520" w14:textId="1DB6C0BE" w:rsidR="00ED5F44" w:rsidRDefault="00CF6E34" w:rsidP="00CF6E3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000000"/>
          <w:sz w:val="22"/>
          <w:szCs w:val="22"/>
        </w:rPr>
        <w:t xml:space="preserve">Pääviesti: </w:t>
      </w:r>
      <w:r w:rsidR="007E276D" w:rsidRPr="007E276D">
        <w:rPr>
          <w:rStyle w:val="normaltextrun"/>
          <w:rFonts w:ascii="Calibri" w:hAnsi="Calibri" w:cs="Calibri"/>
          <w:b/>
          <w:bCs/>
          <w:sz w:val="22"/>
          <w:szCs w:val="22"/>
        </w:rPr>
        <w:t>Lastensuojelun jälkihuollon tarkoituksena on tukea itsenäistyvää nuorta samaan tapaan kuin vanhemmat tavanomaisesti tukevat nuortaan.</w:t>
      </w:r>
      <w:r w:rsidR="007E276D" w:rsidRPr="007E276D">
        <w:rPr>
          <w:rStyle w:val="eop"/>
          <w:rFonts w:ascii="Calibri" w:hAnsi="Calibri" w:cs="Calibri"/>
          <w:sz w:val="22"/>
          <w:szCs w:val="22"/>
        </w:rPr>
        <w:t> </w:t>
      </w:r>
    </w:p>
    <w:p w14:paraId="4AECE6F0" w14:textId="77777777" w:rsidR="007E276D" w:rsidRDefault="007E276D" w:rsidP="00CF6E34">
      <w:pPr>
        <w:pStyle w:val="paragraph"/>
        <w:spacing w:before="0" w:beforeAutospacing="0" w:after="0" w:afterAutospacing="0"/>
        <w:textAlignment w:val="baseline"/>
        <w:rPr>
          <w:rStyle w:val="eop"/>
          <w:rFonts w:ascii="Calibri" w:hAnsi="Calibri" w:cs="Calibri"/>
          <w:sz w:val="22"/>
          <w:szCs w:val="22"/>
        </w:rPr>
      </w:pPr>
    </w:p>
    <w:p w14:paraId="114165BC" w14:textId="77777777" w:rsidR="0094293D" w:rsidRDefault="0094293D" w:rsidP="00942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Viesteistä on tehty kuvat, joita voi jakaa sosiaalisessa mediassa. Kuvan ohessa on hyvä käyttää alla olevia lisäviestejä ja/tai hyviä käytäntöjä. Kuvat ovat myös erikseen sähköpostiviestin liitteenä. Kampanjan aihetunnisteet ovat #TietoaPerhehoid</w:t>
      </w:r>
      <w:r>
        <w:rPr>
          <w:rStyle w:val="normaltextrun"/>
          <w:rFonts w:ascii="Calibri" w:hAnsi="Calibri" w:cs="Calibri"/>
          <w:sz w:val="22"/>
          <w:szCs w:val="22"/>
        </w:rPr>
        <w:t>osta ja #Jälkihuolto </w:t>
      </w:r>
      <w:r>
        <w:rPr>
          <w:rStyle w:val="eop"/>
          <w:rFonts w:ascii="Calibri" w:hAnsi="Calibri" w:cs="Calibri"/>
          <w:sz w:val="22"/>
          <w:szCs w:val="22"/>
        </w:rPr>
        <w:t> </w:t>
      </w:r>
      <w:r>
        <w:rPr>
          <w:rStyle w:val="eop"/>
          <w:rFonts w:ascii="Calibri" w:hAnsi="Calibri" w:cs="Calibri"/>
          <w:color w:val="000000"/>
          <w:sz w:val="22"/>
          <w:szCs w:val="22"/>
        </w:rPr>
        <w:t> </w:t>
      </w:r>
    </w:p>
    <w:p w14:paraId="6E0616BD" w14:textId="77777777" w:rsidR="00202591" w:rsidRDefault="00202591" w:rsidP="0094293D">
      <w:pPr>
        <w:pStyle w:val="paragraph"/>
        <w:spacing w:before="0" w:beforeAutospacing="0" w:after="0" w:afterAutospacing="0"/>
        <w:textAlignment w:val="baseline"/>
        <w:rPr>
          <w:rStyle w:val="normaltextrun"/>
          <w:rFonts w:ascii="Calibri" w:hAnsi="Calibri" w:cs="Calibri"/>
          <w:b/>
          <w:bCs/>
          <w:color w:val="000000"/>
          <w:sz w:val="22"/>
          <w:szCs w:val="22"/>
        </w:rPr>
      </w:pPr>
    </w:p>
    <w:p w14:paraId="14E890ED" w14:textId="138EF2D2" w:rsidR="0094293D" w:rsidRDefault="0094293D" w:rsidP="0094293D">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b/>
          <w:bCs/>
          <w:color w:val="000000"/>
          <w:sz w:val="22"/>
          <w:szCs w:val="22"/>
        </w:rPr>
        <w:t>Lisäviestit.</w:t>
      </w:r>
      <w:r>
        <w:rPr>
          <w:rStyle w:val="normaltextrun"/>
          <w:rFonts w:ascii="Calibri" w:hAnsi="Calibri" w:cs="Calibri"/>
          <w:color w:val="000000"/>
          <w:sz w:val="22"/>
          <w:szCs w:val="22"/>
        </w:rPr>
        <w:t xml:space="preserve"> Olemme avanneet teemaa lisäviesteiksi, joiden avulla sinä voit myös </w:t>
      </w:r>
      <w:r>
        <w:rPr>
          <w:rStyle w:val="normaltextrun"/>
          <w:rFonts w:ascii="Calibri" w:hAnsi="Calibri" w:cs="Calibri"/>
          <w:sz w:val="22"/>
          <w:szCs w:val="22"/>
        </w:rPr>
        <w:t>nostaa esiin tietoa lastensuojelun jälkihuollosta.</w:t>
      </w:r>
    </w:p>
    <w:p w14:paraId="390C8D58" w14:textId="77777777" w:rsidR="0094293D" w:rsidRDefault="0094293D" w:rsidP="009429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1973A1E"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#TietoaPerhehoidosta</w:t>
      </w:r>
      <w:r>
        <w:rPr>
          <w:rStyle w:val="normaltextrun"/>
          <w:rFonts w:ascii="Calibri" w:hAnsi="Calibri" w:cs="Calibri"/>
          <w:i/>
          <w:iCs/>
          <w:sz w:val="22"/>
          <w:szCs w:val="22"/>
        </w:rPr>
        <w:t xml:space="preserve"> </w:t>
      </w:r>
    </w:p>
    <w:p w14:paraId="119D5FE0" w14:textId="77777777" w:rsidR="0094293D" w:rsidRDefault="0094293D" w:rsidP="0094293D">
      <w:pPr>
        <w:pStyle w:val="paragraph"/>
        <w:spacing w:before="0" w:beforeAutospacing="0" w:after="0" w:afterAutospacing="0"/>
        <w:ind w:left="555"/>
        <w:textAlignment w:val="baseline"/>
        <w:rPr>
          <w:rStyle w:val="eop"/>
          <w:rFonts w:ascii="Calibri" w:hAnsi="Calibri" w:cs="Calibri"/>
          <w:i/>
          <w:iCs/>
          <w:sz w:val="22"/>
          <w:szCs w:val="22"/>
        </w:rPr>
      </w:pPr>
      <w:r w:rsidRPr="00CF4809">
        <w:rPr>
          <w:rStyle w:val="normaltextrun"/>
          <w:rFonts w:ascii="Calibri" w:hAnsi="Calibri" w:cs="Calibri"/>
          <w:i/>
          <w:iCs/>
          <w:sz w:val="22"/>
          <w:szCs w:val="22"/>
        </w:rPr>
        <w:t>Jälkihuolto järjestetään yksilöllisesti lapselle tai nuorelle laaditun asiakassuunnitelman perusteella.</w:t>
      </w:r>
      <w:r>
        <w:rPr>
          <w:rStyle w:val="normaltextrun"/>
          <w:rFonts w:ascii="Calibri" w:hAnsi="Calibri" w:cs="Calibri"/>
          <w:i/>
          <w:iCs/>
          <w:sz w:val="22"/>
          <w:szCs w:val="22"/>
        </w:rPr>
        <w:t xml:space="preserve"> </w:t>
      </w: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5D73D915" w14:textId="77777777" w:rsidR="0094293D" w:rsidRPr="00CF4809" w:rsidRDefault="0094293D" w:rsidP="0094293D">
      <w:pPr>
        <w:pStyle w:val="paragraph"/>
        <w:spacing w:before="0" w:beforeAutospacing="0" w:after="0" w:afterAutospacing="0"/>
        <w:ind w:left="555"/>
        <w:textAlignment w:val="baseline"/>
        <w:rPr>
          <w:rFonts w:ascii="Calibri" w:hAnsi="Calibri" w:cs="Calibri"/>
          <w:i/>
          <w:iCs/>
          <w:sz w:val="22"/>
          <w:szCs w:val="22"/>
        </w:rPr>
      </w:pPr>
    </w:p>
    <w:p w14:paraId="405BEA1F"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#TietoaPerhehoidosta</w:t>
      </w:r>
      <w:r>
        <w:rPr>
          <w:rStyle w:val="normaltextrun"/>
          <w:rFonts w:ascii="Calibri" w:hAnsi="Calibri" w:cs="Calibri"/>
          <w:i/>
          <w:iCs/>
          <w:sz w:val="22"/>
          <w:szCs w:val="22"/>
        </w:rPr>
        <w:t xml:space="preserve"> </w:t>
      </w:r>
    </w:p>
    <w:p w14:paraId="21318BE5"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Jälkihuolto on avohuoltona sijoitetun tai sijaishuollossa asuneen lapsen tai nuoren</w:t>
      </w:r>
      <w:r>
        <w:rPr>
          <w:rStyle w:val="normaltextrun"/>
          <w:rFonts w:ascii="Calibri" w:hAnsi="Calibri" w:cs="Calibri"/>
          <w:i/>
          <w:iCs/>
          <w:sz w:val="22"/>
          <w:szCs w:val="22"/>
        </w:rPr>
        <w:t xml:space="preserve"> </w:t>
      </w:r>
    </w:p>
    <w:p w14:paraId="04D08180"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lakisääteinen oikeus.</w:t>
      </w:r>
      <w:r>
        <w:rPr>
          <w:rStyle w:val="normaltextrun"/>
          <w:rFonts w:ascii="Calibri" w:hAnsi="Calibri" w:cs="Calibri"/>
          <w:i/>
          <w:iCs/>
          <w:sz w:val="22"/>
          <w:szCs w:val="22"/>
        </w:rPr>
        <w:t xml:space="preserve"> </w:t>
      </w:r>
    </w:p>
    <w:p w14:paraId="4E04AC8B" w14:textId="77777777" w:rsidR="0094293D" w:rsidRDefault="0094293D" w:rsidP="0094293D">
      <w:pPr>
        <w:pStyle w:val="paragraph"/>
        <w:spacing w:before="0" w:beforeAutospacing="0" w:after="0" w:afterAutospacing="0"/>
        <w:ind w:left="555"/>
        <w:textAlignment w:val="baseline"/>
        <w:rPr>
          <w:rStyle w:val="eop"/>
          <w:rFonts w:ascii="Calibri" w:hAnsi="Calibri" w:cs="Calibri"/>
          <w:i/>
          <w:iCs/>
          <w:sz w:val="22"/>
          <w:szCs w:val="22"/>
        </w:rPr>
      </w:pP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245C2E4F" w14:textId="77777777" w:rsidR="0094293D" w:rsidRPr="00CF4809" w:rsidRDefault="0094293D" w:rsidP="0094293D">
      <w:pPr>
        <w:pStyle w:val="paragraph"/>
        <w:spacing w:before="0" w:beforeAutospacing="0" w:after="0" w:afterAutospacing="0"/>
        <w:ind w:left="555"/>
        <w:textAlignment w:val="baseline"/>
        <w:rPr>
          <w:rFonts w:ascii="Calibri" w:hAnsi="Calibri" w:cs="Calibri"/>
          <w:i/>
          <w:iCs/>
          <w:sz w:val="22"/>
          <w:szCs w:val="22"/>
        </w:rPr>
      </w:pPr>
    </w:p>
    <w:p w14:paraId="7F69500E"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#TietoaPerhehoidosta </w:t>
      </w:r>
    </w:p>
    <w:p w14:paraId="0631349B"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Lapsesta tai nuoresta huolta pitävällä aikuisella on myös oikeus saada tehtäväänsä </w:t>
      </w:r>
    </w:p>
    <w:p w14:paraId="28BBDA2E"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tukea jälkihuoltona. </w:t>
      </w:r>
    </w:p>
    <w:p w14:paraId="49ADCF35" w14:textId="77777777" w:rsidR="0094293D" w:rsidRDefault="0094293D" w:rsidP="0094293D">
      <w:pPr>
        <w:pStyle w:val="paragraph"/>
        <w:spacing w:before="0" w:beforeAutospacing="0" w:after="0" w:afterAutospacing="0"/>
        <w:ind w:left="555"/>
        <w:textAlignment w:val="baseline"/>
        <w:rPr>
          <w:rStyle w:val="eop"/>
          <w:rFonts w:ascii="Calibri" w:hAnsi="Calibri" w:cs="Calibri"/>
          <w:i/>
          <w:iCs/>
          <w:sz w:val="22"/>
          <w:szCs w:val="22"/>
        </w:rPr>
      </w:pP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2BF2FC72"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p>
    <w:p w14:paraId="23CB733D"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#TietoaPerhehoidosta </w:t>
      </w:r>
    </w:p>
    <w:p w14:paraId="4F10AC1F"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Jälkihuolto voidaan järjestää myös osavuorokautisena perhehoitona itsenäistyvän nuoren kotiin tai perheen jälleenyhdistämisen tilanteissa lapsen ja hänen vanhempansa kotiin. </w:t>
      </w:r>
    </w:p>
    <w:p w14:paraId="4DA80D9C" w14:textId="77777777" w:rsidR="0094293D" w:rsidRDefault="0094293D" w:rsidP="0094293D">
      <w:pPr>
        <w:pStyle w:val="paragraph"/>
        <w:spacing w:before="0" w:beforeAutospacing="0" w:after="0" w:afterAutospacing="0"/>
        <w:ind w:left="555"/>
        <w:textAlignment w:val="baseline"/>
        <w:rPr>
          <w:rStyle w:val="eop"/>
          <w:rFonts w:ascii="Calibri" w:hAnsi="Calibri" w:cs="Calibri"/>
          <w:i/>
          <w:iCs/>
          <w:sz w:val="22"/>
          <w:szCs w:val="22"/>
        </w:rPr>
      </w:pP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431EE62C"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p>
    <w:p w14:paraId="13711149"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#TietoaPerhehoidosta </w:t>
      </w:r>
    </w:p>
    <w:p w14:paraId="73B0D530"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Perhehoitolaki koskee myös perhehoitona järjestettävää jälkihuoltoa. Perhehoitajalla on siis oikeus vapaaseen, vastuutyöntekijän tukeen ja muuhun perhehoitolain tarkoittamaan tukeen. </w:t>
      </w:r>
    </w:p>
    <w:p w14:paraId="3E9D121E" w14:textId="02BD24A4" w:rsidR="0094293D" w:rsidRPr="00015EF5" w:rsidRDefault="0094293D" w:rsidP="00015EF5">
      <w:pPr>
        <w:pStyle w:val="paragraph"/>
        <w:spacing w:before="0" w:beforeAutospacing="0" w:after="0" w:afterAutospacing="0"/>
        <w:ind w:left="555"/>
        <w:textAlignment w:val="baseline"/>
        <w:rPr>
          <w:rStyle w:val="eop"/>
          <w:rFonts w:ascii="Segoe UI" w:hAnsi="Segoe UI" w:cs="Segoe UI"/>
          <w:i/>
          <w:iCs/>
          <w:sz w:val="18"/>
          <w:szCs w:val="18"/>
        </w:rPr>
      </w:pP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2ACCD3AE" w14:textId="77777777" w:rsidR="0094293D" w:rsidRDefault="0094293D" w:rsidP="0094293D">
      <w:pPr>
        <w:pStyle w:val="paragraph"/>
        <w:spacing w:before="0" w:beforeAutospacing="0" w:after="0" w:afterAutospacing="0"/>
        <w:ind w:left="555"/>
        <w:textAlignment w:val="baseline"/>
        <w:rPr>
          <w:rFonts w:ascii="Segoe UI" w:hAnsi="Segoe UI" w:cs="Segoe UI"/>
          <w:sz w:val="18"/>
          <w:szCs w:val="18"/>
        </w:rPr>
      </w:pPr>
    </w:p>
    <w:p w14:paraId="0EE17854" w14:textId="77777777" w:rsidR="0094293D" w:rsidRDefault="0094293D" w:rsidP="00E37F7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Hyvät käytännöt.</w:t>
      </w:r>
      <w:r>
        <w:rPr>
          <w:rStyle w:val="normaltextrun"/>
          <w:rFonts w:ascii="Calibri" w:hAnsi="Calibri" w:cs="Calibri"/>
          <w:color w:val="000000"/>
          <w:sz w:val="22"/>
          <w:szCs w:val="22"/>
        </w:rPr>
        <w:t xml:space="preserve"> </w:t>
      </w:r>
      <w:r w:rsidRPr="00CF4809">
        <w:rPr>
          <w:rStyle w:val="normaltextrun"/>
          <w:rFonts w:ascii="Calibri" w:hAnsi="Calibri" w:cs="Calibri"/>
          <w:color w:val="000000"/>
          <w:sz w:val="22"/>
          <w:szCs w:val="22"/>
        </w:rPr>
        <w:t>Jakaessasi omia, hyviä käytäntöjä kirjoita omakohtaisesti ja voit käyttää myös tunnisteita</w:t>
      </w:r>
      <w:r>
        <w:rPr>
          <w:rStyle w:val="normaltextrun"/>
          <w:rFonts w:ascii="Calibri" w:hAnsi="Calibri" w:cs="Calibri"/>
          <w:i/>
          <w:iCs/>
          <w:color w:val="000000"/>
          <w:sz w:val="22"/>
          <w:szCs w:val="22"/>
        </w:rPr>
        <w:t xml:space="preserve"> </w:t>
      </w:r>
      <w:r>
        <w:rPr>
          <w:rStyle w:val="normaltextrun"/>
          <w:rFonts w:ascii="Calibri" w:hAnsi="Calibri" w:cs="Calibri"/>
          <w:i/>
          <w:iCs/>
          <w:sz w:val="22"/>
          <w:szCs w:val="22"/>
        </w:rPr>
        <w:t>#TietoaPerhehoidosta #Jälkihuolto #HyväKäytäntö</w:t>
      </w:r>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7AD1F83E" w14:textId="77777777" w:rsidR="0094293D" w:rsidRDefault="0094293D" w:rsidP="0094293D">
      <w:pPr>
        <w:pStyle w:val="paragraph"/>
        <w:spacing w:before="0" w:beforeAutospacing="0" w:after="0" w:afterAutospacing="0"/>
        <w:ind w:left="555"/>
        <w:textAlignment w:val="baseline"/>
        <w:rPr>
          <w:rFonts w:ascii="Segoe UI" w:hAnsi="Segoe UI" w:cs="Segoe UI"/>
          <w:sz w:val="18"/>
          <w:szCs w:val="18"/>
        </w:rPr>
      </w:pPr>
    </w:p>
    <w:p w14:paraId="642D5889"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#HyväKäytäntö </w:t>
      </w:r>
    </w:p>
    <w:p w14:paraId="3AAA5CE8"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Asiakassuunnitelmaan kirjataan, missä tuen tarpeissa lapsen tai nuoren läheisverkosto voi tavoitteellisesti ottaa vastuuta ja mihin tarvitaan ammattilaisen tukea. </w:t>
      </w:r>
    </w:p>
    <w:p w14:paraId="34BB01A8"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#TietoaPerhehoidosta</w:t>
      </w:r>
      <w:r w:rsidRPr="00CF4809">
        <w:rPr>
          <w:rStyle w:val="eop"/>
          <w:rFonts w:ascii="Calibri" w:hAnsi="Calibri" w:cs="Calibri"/>
          <w:i/>
          <w:iCs/>
          <w:sz w:val="22"/>
          <w:szCs w:val="22"/>
        </w:rPr>
        <w:t> </w:t>
      </w:r>
    </w:p>
    <w:p w14:paraId="053B478D"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#Jälkihuolto </w:t>
      </w:r>
    </w:p>
    <w:p w14:paraId="4E34A491"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p>
    <w:p w14:paraId="549A3F4B"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#HyväKäytäntö</w:t>
      </w:r>
      <w:r>
        <w:rPr>
          <w:rStyle w:val="normaltextrun"/>
          <w:rFonts w:ascii="Calibri" w:hAnsi="Calibri" w:cs="Calibri"/>
          <w:i/>
          <w:iCs/>
          <w:sz w:val="22"/>
          <w:szCs w:val="22"/>
        </w:rPr>
        <w:t xml:space="preserve"> </w:t>
      </w:r>
    </w:p>
    <w:p w14:paraId="3C7AFA4F"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Lyhytaikainen ja/tai osavuorokautinen perhehoito sopii tueksi tilanteisiin, jossa jälkihuoltoa saava nuori harjoittelee yksinäisyyden ja turvattomuuden tunteiden kohtaamista jo omassa </w:t>
      </w:r>
    </w:p>
    <w:p w14:paraId="54E18F46"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asunnossa asuen.</w:t>
      </w:r>
      <w:r>
        <w:rPr>
          <w:rStyle w:val="normaltextrun"/>
          <w:rFonts w:ascii="Calibri" w:hAnsi="Calibri" w:cs="Calibri"/>
          <w:i/>
          <w:iCs/>
          <w:sz w:val="22"/>
          <w:szCs w:val="22"/>
        </w:rPr>
        <w:t xml:space="preserve"> </w:t>
      </w:r>
    </w:p>
    <w:p w14:paraId="6C4263D1"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#TietoaPerhehoidosta </w:t>
      </w:r>
    </w:p>
    <w:p w14:paraId="49FC3EA3" w14:textId="77777777" w:rsidR="0094293D" w:rsidRPr="00F979A8" w:rsidRDefault="0094293D" w:rsidP="0094293D">
      <w:pPr>
        <w:pStyle w:val="paragraph"/>
        <w:spacing w:before="0" w:beforeAutospacing="0" w:after="0" w:afterAutospacing="0"/>
        <w:ind w:left="555"/>
        <w:textAlignment w:val="baseline"/>
        <w:rPr>
          <w:rFonts w:ascii="Calibri" w:hAnsi="Calibri" w:cs="Calibri"/>
          <w:i/>
          <w:iCs/>
          <w:sz w:val="22"/>
          <w:szCs w:val="22"/>
        </w:rPr>
      </w:pP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6CFBDAD7"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r w:rsidRPr="00CF4809">
        <w:rPr>
          <w:rStyle w:val="eop"/>
          <w:rFonts w:ascii="Calibri" w:hAnsi="Calibri" w:cs="Calibri"/>
          <w:i/>
          <w:iCs/>
          <w:color w:val="FF0000"/>
          <w:sz w:val="22"/>
          <w:szCs w:val="22"/>
        </w:rPr>
        <w:lastRenderedPageBreak/>
        <w:t> </w:t>
      </w:r>
    </w:p>
    <w:p w14:paraId="15074BF7"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#HyväKäytäntö </w:t>
      </w:r>
    </w:p>
    <w:p w14:paraId="53F9FEE6"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Perhehoitona järjestetty jälkihuolto on tavoitteellista. Joskus tavoitteena voi olla esimerkiksi kotona asuminen opintojen loppuun saattamisen tueksi. </w:t>
      </w:r>
    </w:p>
    <w:p w14:paraId="38B491ED"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#TietoaPerhehoidosta</w:t>
      </w:r>
      <w:r w:rsidRPr="00CF4809">
        <w:rPr>
          <w:rStyle w:val="eop"/>
          <w:rFonts w:ascii="Calibri" w:hAnsi="Calibri" w:cs="Calibri"/>
          <w:i/>
          <w:iCs/>
          <w:sz w:val="22"/>
          <w:szCs w:val="22"/>
        </w:rPr>
        <w:t> </w:t>
      </w:r>
    </w:p>
    <w:p w14:paraId="024EF8CF" w14:textId="77777777" w:rsidR="0094293D" w:rsidRDefault="0094293D" w:rsidP="0094293D">
      <w:pPr>
        <w:pStyle w:val="paragraph"/>
        <w:spacing w:before="0" w:beforeAutospacing="0" w:after="0" w:afterAutospacing="0"/>
        <w:ind w:left="555"/>
        <w:textAlignment w:val="baseline"/>
        <w:rPr>
          <w:rFonts w:ascii="Segoe UI" w:hAnsi="Segoe UI" w:cs="Segoe UI"/>
          <w:i/>
          <w:iCs/>
          <w:sz w:val="18"/>
          <w:szCs w:val="18"/>
        </w:rPr>
      </w:pPr>
      <w:r w:rsidRPr="00CF4809">
        <w:rPr>
          <w:rStyle w:val="normaltextrun"/>
          <w:rFonts w:ascii="Calibri" w:hAnsi="Calibri" w:cs="Calibri"/>
          <w:i/>
          <w:iCs/>
          <w:sz w:val="22"/>
          <w:szCs w:val="22"/>
        </w:rPr>
        <w:t xml:space="preserve">#Jälkihuolto </w:t>
      </w:r>
    </w:p>
    <w:p w14:paraId="47F03839" w14:textId="77777777" w:rsidR="0094293D" w:rsidRDefault="0094293D" w:rsidP="00202591">
      <w:pPr>
        <w:pStyle w:val="paragraph"/>
        <w:spacing w:before="0" w:beforeAutospacing="0" w:after="0" w:afterAutospacing="0"/>
        <w:textAlignment w:val="baseline"/>
        <w:rPr>
          <w:rStyle w:val="normaltextrun"/>
          <w:rFonts w:ascii="Calibri" w:hAnsi="Calibri" w:cs="Calibri"/>
          <w:i/>
          <w:iCs/>
          <w:sz w:val="22"/>
          <w:szCs w:val="22"/>
        </w:rPr>
      </w:pPr>
    </w:p>
    <w:p w14:paraId="65A9ADA2"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#HyväKäytäntö </w:t>
      </w:r>
    </w:p>
    <w:p w14:paraId="39771245"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Myös perhehoidosta itsenäistyneelle täysi-ikäiselle nuorelle voi tulla elämässään takapakkeja. Ison takapakin myötä nuorelle voi tulla tarve vahvaan tukeen, kuten paluuseen tuttuun perhehoitoperheeseen. </w:t>
      </w:r>
    </w:p>
    <w:p w14:paraId="2804A28E"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#TietoaPerhehoidosta</w:t>
      </w:r>
      <w:r w:rsidRPr="00CF4809">
        <w:rPr>
          <w:rStyle w:val="eop"/>
          <w:rFonts w:ascii="Calibri" w:hAnsi="Calibri" w:cs="Calibri"/>
          <w:i/>
          <w:iCs/>
          <w:sz w:val="22"/>
          <w:szCs w:val="22"/>
        </w:rPr>
        <w:t> </w:t>
      </w:r>
    </w:p>
    <w:p w14:paraId="54DCF1FC"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#Jälkihuolto </w:t>
      </w:r>
    </w:p>
    <w:p w14:paraId="3B3C2691"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p>
    <w:p w14:paraId="0DA0503C"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#HyväKäytäntö </w:t>
      </w:r>
    </w:p>
    <w:p w14:paraId="5A32D32E"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Perhehoito perheen jälleenyhdistämisen tilanteissa lapsen ja hänen vanhempansa kotiin voi auttaa lasta kannattelevien arjen rutiinien säilyttämisessä. </w:t>
      </w:r>
    </w:p>
    <w:p w14:paraId="6ADC6D31"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#TietoaPerhehoidosta </w:t>
      </w:r>
    </w:p>
    <w:p w14:paraId="2555D6B5" w14:textId="77777777" w:rsidR="0094293D" w:rsidRDefault="0094293D" w:rsidP="0094293D">
      <w:pPr>
        <w:pStyle w:val="paragraph"/>
        <w:spacing w:before="0" w:beforeAutospacing="0" w:after="0" w:afterAutospacing="0"/>
        <w:ind w:left="555"/>
        <w:textAlignment w:val="baseline"/>
        <w:rPr>
          <w:rStyle w:val="eop"/>
          <w:rFonts w:ascii="Calibri" w:hAnsi="Calibri" w:cs="Calibri"/>
          <w:i/>
          <w:iCs/>
          <w:sz w:val="22"/>
          <w:szCs w:val="22"/>
        </w:rPr>
      </w:pP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691A926D"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p>
    <w:p w14:paraId="3B705409"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#HyväKäytäntö </w:t>
      </w:r>
    </w:p>
    <w:p w14:paraId="5F54C172"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Jälkihuollon aikana suunnitellaan nuoren tuki verkostoissa niin, että se kannattelee itsenäistymisen eri vaiheissa ja on ennustettavaa ja turvallista myös silloin, kun nuorella on elinikäistä tuen tarvetta. #TietoaPerhehoidosta </w:t>
      </w:r>
    </w:p>
    <w:p w14:paraId="518E2CFF" w14:textId="77777777" w:rsidR="0094293D" w:rsidRDefault="0094293D" w:rsidP="0094293D">
      <w:pPr>
        <w:pStyle w:val="paragraph"/>
        <w:spacing w:before="0" w:beforeAutospacing="0" w:after="0" w:afterAutospacing="0"/>
        <w:ind w:left="555"/>
        <w:textAlignment w:val="baseline"/>
        <w:rPr>
          <w:rStyle w:val="eop"/>
          <w:rFonts w:ascii="Calibri" w:hAnsi="Calibri" w:cs="Calibri"/>
          <w:i/>
          <w:iCs/>
          <w:sz w:val="22"/>
          <w:szCs w:val="22"/>
        </w:rPr>
      </w:pPr>
      <w:r w:rsidRPr="00CF4809">
        <w:rPr>
          <w:rStyle w:val="normaltextrun"/>
          <w:rFonts w:ascii="Calibri" w:hAnsi="Calibri" w:cs="Calibri"/>
          <w:i/>
          <w:iCs/>
          <w:sz w:val="22"/>
          <w:szCs w:val="22"/>
        </w:rPr>
        <w:t>#Jälkihuolto</w:t>
      </w:r>
      <w:r w:rsidRPr="00CF4809">
        <w:rPr>
          <w:rStyle w:val="eop"/>
          <w:rFonts w:ascii="Calibri" w:hAnsi="Calibri" w:cs="Calibri"/>
          <w:i/>
          <w:iCs/>
          <w:sz w:val="22"/>
          <w:szCs w:val="22"/>
        </w:rPr>
        <w:t> </w:t>
      </w:r>
    </w:p>
    <w:p w14:paraId="566112C5"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p>
    <w:p w14:paraId="6519EB20"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#HyväKäytäntö </w:t>
      </w:r>
    </w:p>
    <w:p w14:paraId="2E5E297B"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 xml:space="preserve">Suunnitelma nuoren itsenäistymisvarojen käytöstä tehdään yhdessä, ja asiat kirjataan muistiin. Suunnitelmaa tehdessä pohditaan hankintojen tärkeysjärjestystä ja hankinta-ajankohtaa. </w:t>
      </w:r>
    </w:p>
    <w:p w14:paraId="6D6A1B03" w14:textId="77777777" w:rsidR="0094293D" w:rsidRDefault="0094293D" w:rsidP="0094293D">
      <w:pPr>
        <w:pStyle w:val="paragraph"/>
        <w:spacing w:before="0" w:beforeAutospacing="0" w:after="0" w:afterAutospacing="0"/>
        <w:ind w:left="555"/>
        <w:textAlignment w:val="baseline"/>
        <w:rPr>
          <w:rStyle w:val="normaltextrun"/>
          <w:rFonts w:ascii="Calibri" w:hAnsi="Calibri" w:cs="Calibri"/>
          <w:i/>
          <w:iCs/>
          <w:sz w:val="22"/>
          <w:szCs w:val="22"/>
        </w:rPr>
      </w:pPr>
      <w:r w:rsidRPr="00CF4809">
        <w:rPr>
          <w:rStyle w:val="normaltextrun"/>
          <w:rFonts w:ascii="Calibri" w:hAnsi="Calibri" w:cs="Calibri"/>
          <w:i/>
          <w:iCs/>
          <w:sz w:val="22"/>
          <w:szCs w:val="22"/>
        </w:rPr>
        <w:t>#TietoaPerhehoidosta</w:t>
      </w:r>
      <w:r w:rsidRPr="00CF4809">
        <w:rPr>
          <w:rStyle w:val="eop"/>
          <w:rFonts w:ascii="Calibri" w:hAnsi="Calibri" w:cs="Calibri"/>
          <w:i/>
          <w:iCs/>
          <w:sz w:val="22"/>
          <w:szCs w:val="22"/>
        </w:rPr>
        <w:t> </w:t>
      </w:r>
    </w:p>
    <w:p w14:paraId="1A9B3F4C" w14:textId="77777777" w:rsidR="0094293D" w:rsidRPr="00CF4809" w:rsidRDefault="0094293D" w:rsidP="0094293D">
      <w:pPr>
        <w:pStyle w:val="paragraph"/>
        <w:spacing w:before="0" w:beforeAutospacing="0" w:after="0" w:afterAutospacing="0"/>
        <w:ind w:left="555"/>
        <w:textAlignment w:val="baseline"/>
        <w:rPr>
          <w:rFonts w:ascii="Segoe UI" w:hAnsi="Segoe UI" w:cs="Segoe UI"/>
          <w:i/>
          <w:iCs/>
          <w:sz w:val="18"/>
          <w:szCs w:val="18"/>
        </w:rPr>
      </w:pPr>
      <w:r w:rsidRPr="00CF4809">
        <w:rPr>
          <w:rStyle w:val="normaltextrun"/>
          <w:rFonts w:ascii="Calibri" w:hAnsi="Calibri" w:cs="Calibri"/>
          <w:i/>
          <w:iCs/>
          <w:sz w:val="22"/>
          <w:szCs w:val="22"/>
        </w:rPr>
        <w:t xml:space="preserve">#Jälkihuolto </w:t>
      </w:r>
    </w:p>
    <w:p w14:paraId="50D80E2A" w14:textId="77777777" w:rsidR="0094293D" w:rsidRDefault="0094293D" w:rsidP="0094293D">
      <w:pPr>
        <w:pStyle w:val="paragraph"/>
        <w:spacing w:before="0" w:beforeAutospacing="0" w:after="0" w:afterAutospacing="0"/>
        <w:ind w:left="555"/>
        <w:textAlignment w:val="baseline"/>
        <w:rPr>
          <w:rStyle w:val="eop"/>
          <w:rFonts w:ascii="Calibri" w:hAnsi="Calibri" w:cs="Calibri"/>
          <w:color w:val="FF0000"/>
          <w:sz w:val="22"/>
          <w:szCs w:val="22"/>
        </w:rPr>
      </w:pPr>
      <w:r>
        <w:rPr>
          <w:rStyle w:val="eop"/>
          <w:rFonts w:ascii="Calibri" w:hAnsi="Calibri" w:cs="Calibri"/>
          <w:color w:val="FF0000"/>
          <w:sz w:val="22"/>
          <w:szCs w:val="22"/>
        </w:rPr>
        <w:t> </w:t>
      </w:r>
    </w:p>
    <w:p w14:paraId="0BA44D02" w14:textId="77777777" w:rsidR="0094293D" w:rsidRPr="00942CDD" w:rsidRDefault="0094293D" w:rsidP="0094293D">
      <w:pPr>
        <w:pStyle w:val="paragraph"/>
        <w:spacing w:before="0" w:beforeAutospacing="0" w:after="0" w:afterAutospacing="0"/>
        <w:textAlignment w:val="baseline"/>
        <w:rPr>
          <w:rFonts w:ascii="Segoe UI" w:hAnsi="Segoe UI" w:cs="Segoe UI"/>
          <w:sz w:val="18"/>
          <w:szCs w:val="18"/>
        </w:rPr>
      </w:pPr>
    </w:p>
    <w:p w14:paraId="392B00D9" w14:textId="77777777" w:rsidR="0094293D" w:rsidRDefault="0094293D" w:rsidP="009429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CC445F" w14:textId="77777777" w:rsidR="0094293D" w:rsidRDefault="0094293D" w:rsidP="0094293D">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Tietoa avuksesi oikean tiedon levittämisessä</w:t>
      </w:r>
      <w:r>
        <w:rPr>
          <w:rStyle w:val="eop"/>
          <w:rFonts w:ascii="Calibri Light" w:hAnsi="Calibri Light" w:cs="Calibri Light"/>
          <w:color w:val="2F5496"/>
          <w:sz w:val="26"/>
          <w:szCs w:val="26"/>
        </w:rPr>
        <w:t> </w:t>
      </w:r>
    </w:p>
    <w:p w14:paraId="5467CB8C"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CF8AE4D"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Jälkihuollolla tarkoitetaan perhehoidon sijoituksen päättymisen jälkeistä tukea lapselle tai nuorelle sekä hänestä huolta pitävälle aikuiselle. Jälkihuolto on lastensuojelun asiakkaan, eli lapsen, lakisääteinen oikeus.​ Lapsi tai nuori voi olla jälkihuollon piirissä alaikäisenä tai täysi-ikäisenä. Tavanomaisin ja tutuin lienee jälkihuolto täysi-</w:t>
      </w:r>
      <w:proofErr w:type="spellStart"/>
      <w:r>
        <w:rPr>
          <w:rStyle w:val="normaltextrun"/>
          <w:rFonts w:ascii="Calibri" w:hAnsi="Calibri" w:cs="Calibri"/>
          <w:sz w:val="22"/>
          <w:szCs w:val="22"/>
        </w:rPr>
        <w:t>ikäistyvän</w:t>
      </w:r>
      <w:proofErr w:type="spellEnd"/>
      <w:r>
        <w:rPr>
          <w:rStyle w:val="normaltextrun"/>
          <w:rFonts w:ascii="Calibri" w:hAnsi="Calibri" w:cs="Calibri"/>
          <w:sz w:val="22"/>
          <w:szCs w:val="22"/>
        </w:rPr>
        <w:t xml:space="preserve"> ja perhehoidosta itsenäistyvän nuoren tueksi. Alaikäisen jälkihuoltona voidaan myöntää tukea esimerkiksi perheen jälleenyhdistämisen tilanteissa. </w:t>
      </w:r>
      <w:r>
        <w:rPr>
          <w:rStyle w:val="eop"/>
          <w:rFonts w:ascii="Calibri" w:hAnsi="Calibri" w:cs="Calibri"/>
          <w:sz w:val="22"/>
          <w:szCs w:val="22"/>
        </w:rPr>
        <w:t> </w:t>
      </w:r>
    </w:p>
    <w:p w14:paraId="5B437DCA"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Lapsella tai nuorella on oikeus jälkihuoltoon sijaishuollon päätyttyä ja myös yli puoli vuotta kestäneen avohuollon tukitoimena tapahtuneen sijoituksen päätyttyä, kun lapsi tai nuori on ollut sijoitettuna yksin.​ Oikeus jälkihuoltoon päättyy nuoren täyttäessä 25 vuotta. ​Lapsen tai nuoren oikeus jälkihuoltoon päättyy myös, kun lapsen tai nuoren sijoituksen jälkeisen lastensuojeluasiakkuuden päättymisestä on yli viisi vuotta. ​Jälkihuollon järjestäminen on hyvinvointialueen vastuulla.</w:t>
      </w:r>
      <w:r>
        <w:rPr>
          <w:rStyle w:val="eop"/>
          <w:rFonts w:ascii="Calibri" w:hAnsi="Calibri" w:cs="Calibri"/>
          <w:sz w:val="22"/>
          <w:szCs w:val="22"/>
        </w:rPr>
        <w:t> </w:t>
      </w:r>
    </w:p>
    <w:p w14:paraId="473D829A"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sz w:val="22"/>
          <w:szCs w:val="22"/>
        </w:rPr>
        <w:t>Huom</w:t>
      </w:r>
      <w:proofErr w:type="spellEnd"/>
      <w:r>
        <w:rPr>
          <w:rStyle w:val="normaltextrun"/>
          <w:rFonts w:ascii="Calibri" w:hAnsi="Calibri" w:cs="Calibri"/>
          <w:sz w:val="22"/>
          <w:szCs w:val="22"/>
        </w:rPr>
        <w:t xml:space="preserve">! Petteri </w:t>
      </w:r>
      <w:proofErr w:type="spellStart"/>
      <w:r>
        <w:rPr>
          <w:rStyle w:val="normaltextrun"/>
          <w:rFonts w:ascii="Calibri" w:hAnsi="Calibri" w:cs="Calibri"/>
          <w:sz w:val="22"/>
          <w:szCs w:val="22"/>
        </w:rPr>
        <w:t>Orpon</w:t>
      </w:r>
      <w:proofErr w:type="spellEnd"/>
      <w:r>
        <w:rPr>
          <w:rStyle w:val="normaltextrun"/>
          <w:rFonts w:ascii="Calibri" w:hAnsi="Calibri" w:cs="Calibri"/>
          <w:sz w:val="22"/>
          <w:szCs w:val="22"/>
        </w:rPr>
        <w:t xml:space="preserve"> hallituksen syksyllä 2023 tekemän lakimuutosesityksen mukaan nuoren jälkihuolto-oikeus päättyisi vuodesta 2024 alkaen viimeistään, kun nuori täyttää 23 vuotta. Suunnitelmaan sisältyy puolen vuoden siirtymäaika: jälkihuolto-oikeus jatkuisi 30.6.2024 asti niillä nuorilla, jotka lain tultua voimaan täyttävät 23 tai 24 vuotta. Siirtymäaika ei koskisi 25 vuotta täyttäviä nuoria, vaan heillä jälkihuolto-oikeus päättyisi 25 ikävuoteen, kuten tälläkin hetkellä. Eduskunnan on määrä päättää lakiesityksestä viimeistään joulukuussa 2023. </w:t>
      </w:r>
      <w:hyperlink r:id="rId4" w:tgtFrame="_blank" w:history="1">
        <w:r>
          <w:rPr>
            <w:rStyle w:val="normaltextrun"/>
            <w:rFonts w:ascii="Calibri" w:hAnsi="Calibri" w:cs="Calibri"/>
            <w:color w:val="0563C1"/>
            <w:sz w:val="22"/>
            <w:szCs w:val="22"/>
            <w:u w:val="single"/>
          </w:rPr>
          <w:t>https://stm.fi/-/hallitus-esittaa-lastensuojelun-jalkihuollon-ikarajan-laskemista</w:t>
        </w:r>
      </w:hyperlink>
      <w:r>
        <w:rPr>
          <w:rStyle w:val="eop"/>
          <w:rFonts w:ascii="Calibri" w:hAnsi="Calibri" w:cs="Calibri"/>
          <w:sz w:val="22"/>
          <w:szCs w:val="22"/>
        </w:rPr>
        <w:t> </w:t>
      </w:r>
    </w:p>
    <w:p w14:paraId="1DC82E15"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Jälkihuolto järjestetään lapselle tai nuorelle laadittavan asiakassuunnitelman perusteella. Sosiaalityöntekijä laatii asiakassuunnitelman yhdessä lapsen tai nuoren sekä hänen verkostonsa kanssa. Suunnitelmassa otetaan huomioon lapsen tai nuoren yksilöllisten tuen tarpeiden lisäksi hänestä huolta pitävien henkilöiden tuen tarve nimenomaan jälkihuollon näkökulmasta. </w:t>
      </w:r>
      <w:r>
        <w:rPr>
          <w:rStyle w:val="eop"/>
          <w:rFonts w:ascii="Calibri" w:hAnsi="Calibri" w:cs="Calibri"/>
          <w:sz w:val="22"/>
          <w:szCs w:val="22"/>
        </w:rPr>
        <w:t> </w:t>
      </w:r>
    </w:p>
    <w:p w14:paraId="239C90D4"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Video: Mielenterveyden haasteista kärsivien jälkihuoltonuorten perhehoitaja kertoo perhehoitajan tarvitsemasta tuesta: </w:t>
      </w:r>
      <w:hyperlink r:id="rId5" w:tgtFrame="_blank" w:history="1">
        <w:r>
          <w:rPr>
            <w:rStyle w:val="normaltextrun"/>
            <w:rFonts w:ascii="Calibri" w:hAnsi="Calibri" w:cs="Calibri"/>
            <w:color w:val="0563C1"/>
            <w:sz w:val="22"/>
            <w:szCs w:val="22"/>
            <w:u w:val="single"/>
          </w:rPr>
          <w:t>https://www.youtube.com/watch?v=OSUlbKQRIgw&amp;t=2s</w:t>
        </w:r>
      </w:hyperlink>
      <w:r>
        <w:rPr>
          <w:rStyle w:val="normaltextrun"/>
          <w:rFonts w:ascii="Calibri" w:hAnsi="Calibri" w:cs="Calibri"/>
          <w:sz w:val="22"/>
          <w:szCs w:val="22"/>
        </w:rPr>
        <w:t> </w:t>
      </w:r>
      <w:r>
        <w:rPr>
          <w:rStyle w:val="eop"/>
          <w:rFonts w:ascii="Calibri" w:hAnsi="Calibri" w:cs="Calibri"/>
          <w:sz w:val="22"/>
          <w:szCs w:val="22"/>
        </w:rPr>
        <w:t> </w:t>
      </w:r>
    </w:p>
    <w:p w14:paraId="486CED81"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Lastensuojelulaki ei määrittele jälkihuollon sisältöä kovin yksityiskohtaisesti. Lain mukaan jälkihuoltona voidaan myöntää avohuollon tukitoimen kaltaista tukea, esimerkiksi perhetyötä, tukiperhe- tai tukihenkilöpalveluita, ohjausta, neuvontaa ja muita lapsen tai nuoren tarpeisiin vastaavaa tukea. </w:t>
      </w:r>
      <w:r>
        <w:rPr>
          <w:rStyle w:val="eop"/>
          <w:rFonts w:ascii="Calibri" w:hAnsi="Calibri" w:cs="Calibri"/>
          <w:sz w:val="22"/>
          <w:szCs w:val="22"/>
        </w:rPr>
        <w:t> </w:t>
      </w:r>
    </w:p>
    <w:p w14:paraId="15E05B90"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Jälkihuollon keinoin lasta tai nuorta sekä hänestä huolta pitävää henkilöä voidaan tukea myös taloudellisesti. Avustaminen asunnon saamisessa tai puutteellisten asumisolojen kuntoon saattamisessa on mahdollista saada jälkihuollon tuki. Jälkihuoltona myönnettävä tuki voi olla myös tukea koulutus- tai työelämäkysymyksissä tai muutoin toimintakyvyn vahvistamisessa muun muassa sosiaali- ja terveyspalveluiden keinoin. </w:t>
      </w:r>
      <w:r>
        <w:rPr>
          <w:rStyle w:val="eop"/>
          <w:rFonts w:ascii="Calibri" w:hAnsi="Calibri" w:cs="Calibri"/>
          <w:sz w:val="22"/>
          <w:szCs w:val="22"/>
        </w:rPr>
        <w:t> </w:t>
      </w:r>
    </w:p>
    <w:p w14:paraId="5B2553CA"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Jälkihuollossa olevalle lapselle tai nuorelle on turvattava hänelle tärkeitä, jatkuvia ja turvallisia ihmissuhteita samaan tapaan kuin perhehoidossakin (lastensuojelulaki 76§). Se voi tarkoittaa esimerkiksi kannustusta ja taitojen harjoittamista lapselle tai nuorelle tärkeiden ihmissuhteiden ylläpitämiseksi tai oman itsen suojaamisen harjoittelemista vahingollisilta ihmissuhteilta. Ihmissuhteiden tukeminen voi tarkoittaa konkreettisesti myös taloudellista tukea muun muassa matkakuluihin. Lapselle tärkeitä ihmissuhteita voivat sukulaissuhteiden ja ystävien lisäksi olla myös perhehoidossa syntyneet suhteet perhehoitajiin ja sijaissisaruksiin. </w:t>
      </w:r>
      <w:r>
        <w:rPr>
          <w:rStyle w:val="eop"/>
          <w:rFonts w:ascii="Calibri" w:hAnsi="Calibri" w:cs="Calibri"/>
          <w:sz w:val="22"/>
          <w:szCs w:val="22"/>
        </w:rPr>
        <w:t> </w:t>
      </w:r>
    </w:p>
    <w:p w14:paraId="420C5A3A"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EEE47D9"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Jälkihuoltoa voidaan järjestää perhehoitona monin tavoin</w:t>
      </w:r>
      <w:r>
        <w:rPr>
          <w:rStyle w:val="eop"/>
          <w:rFonts w:ascii="Calibri" w:hAnsi="Calibri" w:cs="Calibri"/>
          <w:sz w:val="22"/>
          <w:szCs w:val="22"/>
        </w:rPr>
        <w:t> </w:t>
      </w:r>
    </w:p>
    <w:p w14:paraId="4647356F"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Tavanomaisin tapa järjestää itsenäistyvän nuoren jälkihuolto perhehoitona lienee se, että sijoitus sijaisperheessä jatkuu nuoren täyttäessä 18 vuotta. </w:t>
      </w:r>
      <w:r>
        <w:rPr>
          <w:rStyle w:val="eop"/>
          <w:rFonts w:ascii="Calibri" w:hAnsi="Calibri" w:cs="Calibri"/>
          <w:sz w:val="22"/>
          <w:szCs w:val="22"/>
        </w:rPr>
        <w:t> </w:t>
      </w:r>
    </w:p>
    <w:p w14:paraId="34D9C8DA"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Ennen jälkihuoltoiän nousua 25 vuoteen, vuonna 2020 kaikista 18–20-vuotiaista nuorista 58 prosenttia asui kotona. Jälkihuollossa olevista nuorista kotona eli perhehoidossa, ammatillisessa perhehoidossa tai laitoshoidossa asui 20 prosenttia. Tämä tarkoittaa siis sitä, että turvallisissa oloissa kasvaneet nuoret asuvat vanhempiensa tuen piirissä useammin kuin sijaishuollossa asuneet nuoret. Olemme pohtineet näidenkin lukujen taustalla olevia kysymyksiä blogissa, jonka voit lukea täällä: </w:t>
      </w:r>
      <w:hyperlink r:id="rId6" w:tgtFrame="_blank" w:history="1">
        <w:r>
          <w:rPr>
            <w:rStyle w:val="normaltextrun"/>
            <w:rFonts w:ascii="Calibri" w:hAnsi="Calibri" w:cs="Calibri"/>
            <w:color w:val="0563C1"/>
            <w:sz w:val="22"/>
            <w:szCs w:val="22"/>
            <w:u w:val="single"/>
          </w:rPr>
          <w:t>https://www.perhehoitoliitto.fi/uutishuone/blogi/jalkihuoltonuori_ei_saa_jaada_yksin.6188.blog</w:t>
        </w:r>
      </w:hyperlink>
      <w:r>
        <w:rPr>
          <w:rStyle w:val="eop"/>
          <w:rFonts w:ascii="Calibri" w:hAnsi="Calibri" w:cs="Calibri"/>
          <w:sz w:val="22"/>
          <w:szCs w:val="22"/>
        </w:rPr>
        <w:t> </w:t>
      </w:r>
    </w:p>
    <w:p w14:paraId="21FB31C2"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Jälkihuolto voidaan toteuttaa uutena sijoituksena perhehoitoon nuoren ollessa 18–25-vuotias. Tämä voi sopia vaikkapa nuorelle, jolla on lievä kehitysviive tai -vamma tai hän toipuu mielenterveyden sairaudesta tai päihdepulmasta. Joskus jälkihuolto perhehoitona voi olla vastaus elämäntilannekriisistä selviytymiseen tai jos nuorella todetaan muutoin tuen tarvetta usealla eri osa-alueella. Uusi sijoitus perhehoitoon voisi sopia myös silloin, kun jälkihuoltoon oikeutettu nuori muuttaa opiskelupaikkakunnalle, mutta hänellä ei ole vielä valmiuksia asua yksin.</w:t>
      </w:r>
      <w:r>
        <w:rPr>
          <w:rStyle w:val="eop"/>
          <w:rFonts w:ascii="Calibri" w:hAnsi="Calibri" w:cs="Calibri"/>
          <w:sz w:val="22"/>
          <w:szCs w:val="22"/>
        </w:rPr>
        <w:t> </w:t>
      </w:r>
    </w:p>
    <w:p w14:paraId="3CB09BCB"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Jälkihuoltoa perhehoitona voidaan järjestää lyhytkestoisesti ympäri- tai osavuorokautisesti sijaisperheessä nuoren asuessa pääasiassa omassa kodissaan, osavuorokautisesti nuoren kotona tai näiden yhdistelmänä. Itsenäistyvän nuoren kohdalla jälkihuollon tavoitteena voi olla aikuistumisen tuki, esimerkiksi ruokatalouden opettelu, rahankäytön hallinta, koulunkäynnin tuki, päivätekemisen löytäminen, sosiaalisen verkoston kartuttaminen tai vapaa-ajan sisällön löytäminen, mutta myös sijaishuollossa syntyneiden ihmissuhteiden ylläpitäminen.</w:t>
      </w:r>
      <w:r>
        <w:rPr>
          <w:rStyle w:val="eop"/>
          <w:rFonts w:ascii="Calibri" w:hAnsi="Calibri" w:cs="Calibri"/>
          <w:sz w:val="22"/>
          <w:szCs w:val="22"/>
        </w:rPr>
        <w:t> </w:t>
      </w:r>
    </w:p>
    <w:p w14:paraId="5E559D0D"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Perheen jälleenyhdistämisen tilanteissa jälkihuolto voidaan toteuttaa lyhytkestoisena perhehoitona niin, että lapsi on ajoittain lyhyitä jaksoja perhehoitajan hoidossa esimerkiksi vanhemman levon ja jaksamisen varmistamiseksi. Perhehoito jälkihuoltona voi olla myös osavuorokautista lapsen ja hänen vanhempansa kotiin niin, että perhehoitaja on vanhemman kasvatuskumppani ja arjen tuki muutostilanteessa. Joskus lapsen ja hänen vanhempansa tarpeisiin vastaa parhaiten lyhytaikaisen ja osavuorokautisen yhdistelmä. </w:t>
      </w:r>
      <w:r>
        <w:rPr>
          <w:rStyle w:val="eop"/>
          <w:rFonts w:ascii="Calibri" w:hAnsi="Calibri" w:cs="Calibri"/>
          <w:sz w:val="22"/>
          <w:szCs w:val="22"/>
        </w:rPr>
        <w:t> </w:t>
      </w:r>
    </w:p>
    <w:p w14:paraId="1576E18E"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Sommittelemalla jälkihuollon järjestäminen ja sen tavoitteet lapsen tai nuoren yksilöllisten tarpeisiin ja elämäntilanteeseen sopivaksi jälkihuollon tuella mahdollistetaan tavanomaista nuoruutta samaan tapaan kuin sijaishuollolla on mahdollistettu tavanomainen lapsuus. </w:t>
      </w:r>
      <w:r>
        <w:rPr>
          <w:rStyle w:val="eop"/>
          <w:rFonts w:ascii="Calibri" w:hAnsi="Calibri" w:cs="Calibri"/>
          <w:sz w:val="22"/>
          <w:szCs w:val="22"/>
        </w:rPr>
        <w:t> </w:t>
      </w:r>
    </w:p>
    <w:p w14:paraId="265E5815" w14:textId="77777777" w:rsidR="00015EF5" w:rsidRDefault="00015EF5" w:rsidP="0094293D">
      <w:pPr>
        <w:pStyle w:val="paragraph"/>
        <w:spacing w:before="0" w:beforeAutospacing="0" w:after="0" w:afterAutospacing="0"/>
        <w:jc w:val="both"/>
        <w:textAlignment w:val="baseline"/>
        <w:rPr>
          <w:rStyle w:val="normaltextrun"/>
          <w:rFonts w:ascii="Calibri" w:hAnsi="Calibri" w:cs="Calibri"/>
          <w:b/>
          <w:bCs/>
          <w:sz w:val="22"/>
          <w:szCs w:val="22"/>
        </w:rPr>
      </w:pPr>
    </w:p>
    <w:p w14:paraId="0CB7B24C" w14:textId="2D335C08"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lastRenderedPageBreak/>
        <w:t>Itsenäistymisvarat</w:t>
      </w:r>
      <w:r>
        <w:rPr>
          <w:rStyle w:val="eop"/>
          <w:rFonts w:ascii="Calibri" w:hAnsi="Calibri" w:cs="Calibri"/>
          <w:sz w:val="22"/>
          <w:szCs w:val="22"/>
        </w:rPr>
        <w:t> </w:t>
      </w:r>
    </w:p>
    <w:p w14:paraId="7E3FB970"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Lastensuojelulaki velvoittaa hyvinvointialuetta kerryttämään avohuollon tukitoimenpiteenä sijoitetulle lapselle ja sijaishuollossa asuvalle lapselle itsenäistymisvaroja. Itsenäistymisvaroja kerrytetään kuukausittain vähintään 40 prosenttia lapsen omista tuloista, korvauksista tai saamisista (vrt. laki sosiaali- ja terveydenhuollon asiakasmaksuista 14§). Lapsen tuloilla tarkoitetaan esimerkiksi vammaistukea, elatustukea ja / tai elatusapua, muttei lapsilisää. </w:t>
      </w:r>
      <w:r>
        <w:rPr>
          <w:rStyle w:val="eop"/>
          <w:rFonts w:ascii="Calibri" w:hAnsi="Calibri" w:cs="Calibri"/>
          <w:sz w:val="22"/>
          <w:szCs w:val="22"/>
        </w:rPr>
        <w:t> </w:t>
      </w:r>
    </w:p>
    <w:p w14:paraId="6DBA07DA" w14:textId="77777777" w:rsidR="0094293D" w:rsidRDefault="0094293D" w:rsidP="00942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Jos lapsella ei ole sellaisia tuloja, joista itsenäistymisvaroja voisi kerryttää tai ne ovat vähäisiä, on hyvinvointialueen tuettava itsenäistymässä olevaa nuorta asumisen, koulutuksen ja muiden itsenäistymiseen kuuluvien menojen osalta myös taloudellisesti. Eduskunnan oikeusasiamiehen ratkaisusta voi saada tukea tilanteisiin, joissa itsenäistymisvarat ovat jääneet kerryttämättä: </w:t>
      </w:r>
      <w:hyperlink r:id="rId7" w:tgtFrame="_blank" w:history="1">
        <w:r>
          <w:rPr>
            <w:rStyle w:val="normaltextrun"/>
            <w:rFonts w:ascii="Calibri" w:hAnsi="Calibri" w:cs="Calibri"/>
            <w:color w:val="0000FF"/>
            <w:sz w:val="22"/>
            <w:szCs w:val="22"/>
            <w:u w:val="single"/>
          </w:rPr>
          <w:t>https://www.oikeusasiamies.fi/r/fi/ratkaisut/-/eoar/695/2018</w:t>
        </w:r>
      </w:hyperlink>
      <w:r>
        <w:rPr>
          <w:rStyle w:val="eop"/>
          <w:rFonts w:ascii="Calibri" w:hAnsi="Calibri" w:cs="Calibri"/>
          <w:sz w:val="22"/>
          <w:szCs w:val="22"/>
        </w:rPr>
        <w:t> </w:t>
      </w:r>
    </w:p>
    <w:p w14:paraId="14CC344D"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Hyvä käytäntö on, että nuori suunnittelee yhdessä läheistensä ja sosiaalityöntekijän kanssa itsenäistymisvarojen käyttökohteet ja aikataulun varmistaakseen sen, että raha riittää kaikkeen haluttuun ja tarpeelliseen. Sosiaalityöntekijällä on oikeus päättää itsenäistymisvarojen maksamisen ajankohdasta. </w:t>
      </w:r>
      <w:r>
        <w:rPr>
          <w:rStyle w:val="eop"/>
          <w:rFonts w:ascii="Calibri" w:hAnsi="Calibri" w:cs="Calibri"/>
          <w:sz w:val="22"/>
          <w:szCs w:val="22"/>
        </w:rPr>
        <w:t> </w:t>
      </w:r>
    </w:p>
    <w:p w14:paraId="78FF3C6B"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Jos itsenäistymisvaroja on käyttämättä, ne on lähtökohtaisesti annettava lapselle (hänen huoltajalleen) tai itsenäistymässä olevalle nuorelle jälkihuollon päättyessä. Jos lapsen tai nuoren itsenäistymisen tukemiseen tai turvaamiseen liittyvä erityinen syy edellyttää maksamisen viivyttämistä, on itsenäistymisvarat maksettava kuitenkin viimeistään nuoren täyttäessä 25 vuotta.</w:t>
      </w:r>
      <w:r>
        <w:rPr>
          <w:rStyle w:val="eop"/>
          <w:rFonts w:ascii="Calibri" w:hAnsi="Calibri" w:cs="Calibri"/>
          <w:sz w:val="22"/>
          <w:szCs w:val="22"/>
        </w:rPr>
        <w:t> </w:t>
      </w:r>
    </w:p>
    <w:p w14:paraId="72BDDBE4"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15 vuotta täyttäneellä lapsella, hänen huoltajallaan ja edunvalvojalla on oikeus saada tieto kertyneiden itsenäistymisvarojen määrästä myös sijoituksen aikana.</w:t>
      </w:r>
      <w:r>
        <w:rPr>
          <w:rStyle w:val="eop"/>
          <w:rFonts w:ascii="Calibri" w:hAnsi="Calibri" w:cs="Calibri"/>
          <w:sz w:val="22"/>
          <w:szCs w:val="22"/>
        </w:rPr>
        <w:t> </w:t>
      </w:r>
    </w:p>
    <w:p w14:paraId="78A99FF4"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Jälkihuollon päättyessä sosiaalityöntekijän on tarvittaessa laadittava yhdessä nuoren kanssa suunnitelma, johon kirjataan jälkihuollon päättymisen jälkeen nuoren käytettävissä olevat palvelut ja tukitoimet. </w:t>
      </w:r>
      <w:r>
        <w:rPr>
          <w:rStyle w:val="eop"/>
          <w:rFonts w:ascii="Calibri" w:hAnsi="Calibri" w:cs="Calibri"/>
          <w:sz w:val="22"/>
          <w:szCs w:val="22"/>
        </w:rPr>
        <w:t> </w:t>
      </w:r>
    </w:p>
    <w:p w14:paraId="1E6A43A9" w14:textId="77777777" w:rsidR="0094293D" w:rsidRDefault="0094293D" w:rsidP="00942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Jälkihuoltoa voidaan järjestää myös muulle kuin lastensuojelun asiakkaana olleelle nuorelle.</w:t>
      </w:r>
      <w:r>
        <w:rPr>
          <w:rStyle w:val="eop"/>
          <w:rFonts w:ascii="Calibri" w:hAnsi="Calibri" w:cs="Calibri"/>
          <w:sz w:val="22"/>
          <w:szCs w:val="22"/>
        </w:rPr>
        <w:t> </w:t>
      </w:r>
    </w:p>
    <w:p w14:paraId="0F61D86D" w14:textId="77777777" w:rsidR="007E276D" w:rsidRDefault="007E276D" w:rsidP="00CF6E34">
      <w:pPr>
        <w:pStyle w:val="paragraph"/>
        <w:spacing w:before="0" w:beforeAutospacing="0" w:after="0" w:afterAutospacing="0"/>
        <w:textAlignment w:val="baseline"/>
        <w:rPr>
          <w:rStyle w:val="normaltextrun"/>
          <w:rFonts w:ascii="Calibri Light" w:hAnsi="Calibri Light" w:cs="Calibri Light"/>
          <w:color w:val="2F5496"/>
        </w:rPr>
      </w:pPr>
    </w:p>
    <w:p w14:paraId="07D2E3AD" w14:textId="77777777" w:rsidR="00D82DA6" w:rsidRDefault="00D82DA6"/>
    <w:sectPr w:rsidR="00D82D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4C"/>
    <w:rsid w:val="00015EF5"/>
    <w:rsid w:val="00202591"/>
    <w:rsid w:val="004421C0"/>
    <w:rsid w:val="007E276D"/>
    <w:rsid w:val="0094293D"/>
    <w:rsid w:val="00A50C24"/>
    <w:rsid w:val="00C0034C"/>
    <w:rsid w:val="00CF6E34"/>
    <w:rsid w:val="00D62B20"/>
    <w:rsid w:val="00D82DA6"/>
    <w:rsid w:val="00E37F70"/>
    <w:rsid w:val="00E645A8"/>
    <w:rsid w:val="00ED5F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FC11"/>
  <w15:chartTrackingRefBased/>
  <w15:docId w15:val="{3046125C-1CDD-4233-A744-E07812EE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D82DA6"/>
  </w:style>
  <w:style w:type="paragraph" w:customStyle="1" w:styleId="paragraph">
    <w:name w:val="paragraph"/>
    <w:basedOn w:val="Normaali"/>
    <w:rsid w:val="00CF6E34"/>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eop">
    <w:name w:val="eop"/>
    <w:basedOn w:val="Kappaleenoletusfontti"/>
    <w:rsid w:val="00CF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ikeusasiamies.fi/r/fi/ratkaisut/-/eoar/695/2018"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hehoitoliitto.fi/uutishuone/blogi/jalkihuoltonuori_ei_saa_jaada_yksin.6188.blog" TargetMode="External"/><Relationship Id="rId11" Type="http://schemas.openxmlformats.org/officeDocument/2006/relationships/customXml" Target="../customXml/item2.xml"/><Relationship Id="rId5" Type="http://schemas.openxmlformats.org/officeDocument/2006/relationships/hyperlink" Target="https://www.youtube.com/watch?v=OSUlbKQRIgw&amp;t=2s" TargetMode="External"/><Relationship Id="rId10" Type="http://schemas.openxmlformats.org/officeDocument/2006/relationships/customXml" Target="../customXml/item1.xml"/><Relationship Id="rId4" Type="http://schemas.openxmlformats.org/officeDocument/2006/relationships/hyperlink" Target="https://stm.fi/-/hallitus-esittaa-lastensuojelun-jalkihuollon-ikarajan-laskemista"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8FEA4735EC5418DC128AC32F54B44" ma:contentTypeVersion="14" ma:contentTypeDescription="Create a new document." ma:contentTypeScope="" ma:versionID="c5cacac5c8da7c39d684561bb3f64df7">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0dfa390d7084302a97d27f608ea5b695"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0958BA-E312-49F3-9AA3-1C5BE2442E19}"/>
</file>

<file path=customXml/itemProps2.xml><?xml version="1.0" encoding="utf-8"?>
<ds:datastoreItem xmlns:ds="http://schemas.openxmlformats.org/officeDocument/2006/customXml" ds:itemID="{3A19B6A6-F12A-4CCA-A231-057DA263DE6E}"/>
</file>

<file path=customXml/itemProps3.xml><?xml version="1.0" encoding="utf-8"?>
<ds:datastoreItem xmlns:ds="http://schemas.openxmlformats.org/officeDocument/2006/customXml" ds:itemID="{B2F59581-C700-4489-AD81-75F9EE69A8AB}"/>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10730</Characters>
  <Application>Microsoft Office Word</Application>
  <DocSecurity>0</DocSecurity>
  <Lines>89</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Perhehoitoliitto viestinta-assistentti</dc:creator>
  <cp:keywords/>
  <dc:description/>
  <cp:lastModifiedBy>Perhehoitoliitto viestinta-assistentti</cp:lastModifiedBy>
  <cp:revision>2</cp:revision>
  <dcterms:created xsi:type="dcterms:W3CDTF">2023-11-24T09:47:00Z</dcterms:created>
  <dcterms:modified xsi:type="dcterms:W3CDTF">2023-11-24T09:47:00Z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0x01010028D8FEA4735EC5418DC128AC32F54B44</vt:lpwstr>
  </property>
</Properties>
</file>